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34CD" w14:textId="77777777" w:rsidR="00F07172" w:rsidRPr="00A654F0" w:rsidRDefault="00F07172" w:rsidP="00A654F0">
      <w:pPr>
        <w:pStyle w:val="Vlavo"/>
        <w:tabs>
          <w:tab w:val="clear" w:pos="5245"/>
          <w:tab w:val="left" w:pos="3544"/>
        </w:tabs>
        <w:ind w:left="709"/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778E56F7" w14:textId="77777777" w:rsidR="00A654F0" w:rsidRPr="00A654F0" w:rsidRDefault="00F07172" w:rsidP="00A654F0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sz w:val="16"/>
          <w:szCs w:val="16"/>
        </w:rPr>
      </w:pPr>
      <w:r w:rsidRPr="00A654F0">
        <w:rPr>
          <w:sz w:val="16"/>
          <w:szCs w:val="16"/>
        </w:rPr>
        <w:t>Názov predmetu zákazky</w:t>
      </w:r>
    </w:p>
    <w:p w14:paraId="09EF45C3" w14:textId="03769713" w:rsidR="00F07172" w:rsidRPr="00A654F0" w:rsidRDefault="00A654F0" w:rsidP="00A654F0">
      <w:pPr>
        <w:pStyle w:val="Vlavo"/>
        <w:tabs>
          <w:tab w:val="clear" w:pos="5245"/>
          <w:tab w:val="left" w:pos="3544"/>
        </w:tabs>
        <w:ind w:left="3544" w:hanging="2835"/>
        <w:jc w:val="both"/>
        <w:rPr>
          <w:b/>
          <w:sz w:val="16"/>
          <w:szCs w:val="16"/>
        </w:rPr>
      </w:pPr>
      <w:r w:rsidRPr="00A654F0">
        <w:rPr>
          <w:sz w:val="16"/>
          <w:szCs w:val="16"/>
        </w:rPr>
        <w:t>Projektu-diela</w:t>
      </w:r>
      <w:r w:rsidR="00F07172" w:rsidRPr="00A654F0">
        <w:rPr>
          <w:sz w:val="16"/>
          <w:szCs w:val="16"/>
        </w:rPr>
        <w:t>:</w:t>
      </w:r>
      <w:bookmarkEnd w:id="0"/>
      <w:r w:rsidR="00F07172" w:rsidRPr="00A654F0">
        <w:rPr>
          <w:sz w:val="16"/>
          <w:szCs w:val="16"/>
        </w:rPr>
        <w:tab/>
      </w:r>
      <w:r w:rsidRPr="00A654F0">
        <w:rPr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A654F0">
        <w:rPr>
          <w:b/>
          <w:sz w:val="16"/>
          <w:szCs w:val="16"/>
        </w:rPr>
        <w:t>Steel Aréna Košice</w:t>
      </w:r>
      <w:r w:rsidRPr="00A654F0">
        <w:rPr>
          <w:b/>
          <w:bCs/>
          <w:sz w:val="16"/>
          <w:szCs w:val="16"/>
        </w:rPr>
        <w:t xml:space="preserve"> a </w:t>
      </w:r>
      <w:r w:rsidRPr="00A654F0">
        <w:rPr>
          <w:b/>
          <w:sz w:val="16"/>
          <w:szCs w:val="16"/>
        </w:rPr>
        <w:t>Rekonštrukcia vzduchotechniky (vetranie, vyhrievanie, chladenie a </w:t>
      </w:r>
      <w:proofErr w:type="spellStart"/>
      <w:r w:rsidRPr="00A654F0">
        <w:rPr>
          <w:b/>
          <w:sz w:val="16"/>
          <w:szCs w:val="16"/>
        </w:rPr>
        <w:t>odvlhčovanie</w:t>
      </w:r>
      <w:proofErr w:type="spellEnd"/>
      <w:r w:rsidRPr="00A654F0">
        <w:rPr>
          <w:b/>
          <w:sz w:val="16"/>
          <w:szCs w:val="16"/>
        </w:rPr>
        <w:t>) hlavnej a tréningovej haly - Steel Aréna Košice“ – realizácia plnenia podľa vlastného návrhu riešenia</w:t>
      </w:r>
    </w:p>
    <w:p w14:paraId="3DF08B17" w14:textId="2AAB423C" w:rsidR="005E1DE2" w:rsidRPr="004C5CE5" w:rsidRDefault="005E1DE2" w:rsidP="00A654F0">
      <w:pPr>
        <w:rPr>
          <w:rFonts w:ascii="Arial Narrow" w:hAnsi="Arial Narrow"/>
          <w:b/>
          <w:bCs/>
          <w:sz w:val="22"/>
          <w:szCs w:val="22"/>
        </w:rPr>
      </w:pPr>
    </w:p>
    <w:p w14:paraId="1D3DE63F" w14:textId="1DD5DC08" w:rsidR="00210174" w:rsidRPr="004C5CE5" w:rsidRDefault="00210174" w:rsidP="0021017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C5CE5">
        <w:rPr>
          <w:rFonts w:ascii="Arial Narrow" w:hAnsi="Arial Narrow"/>
          <w:b/>
          <w:bCs/>
          <w:sz w:val="28"/>
          <w:szCs w:val="28"/>
        </w:rPr>
        <w:t xml:space="preserve">Identifikačné údaje </w:t>
      </w:r>
      <w:r w:rsidR="00F07172" w:rsidRPr="004C5CE5">
        <w:rPr>
          <w:rFonts w:ascii="Arial Narrow" w:hAnsi="Arial Narrow"/>
          <w:b/>
          <w:bCs/>
          <w:sz w:val="28"/>
          <w:szCs w:val="28"/>
        </w:rPr>
        <w:t>navrhovateľa</w:t>
      </w:r>
    </w:p>
    <w:p w14:paraId="6AB6C3A6" w14:textId="77777777" w:rsidR="00210174" w:rsidRPr="004C5CE5" w:rsidRDefault="00210174" w:rsidP="0021017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1259"/>
        <w:gridCol w:w="1958"/>
        <w:gridCol w:w="1403"/>
        <w:gridCol w:w="811"/>
        <w:gridCol w:w="2212"/>
      </w:tblGrid>
      <w:tr w:rsidR="007953EE" w:rsidRPr="00681D4B" w14:paraId="4B50EB22" w14:textId="77777777" w:rsidTr="007953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007CB5A3" w14:textId="2444CA56" w:rsidR="007953EE" w:rsidRPr="00681D4B" w:rsidRDefault="007953EE" w:rsidP="00F07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F07172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681D4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7953EE" w:rsidRPr="00681D4B" w14:paraId="713E31D1" w14:textId="77777777" w:rsidTr="00681D4B">
        <w:trPr>
          <w:trHeight w:val="567"/>
          <w:jc w:val="center"/>
        </w:trPr>
        <w:tc>
          <w:tcPr>
            <w:tcW w:w="1481" w:type="pct"/>
            <w:gridSpan w:val="2"/>
            <w:vAlign w:val="center"/>
          </w:tcPr>
          <w:p w14:paraId="7A5944AD" w14:textId="440BA9AC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4DAC9789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71FF" w:rsidRPr="00681D4B" w14:paraId="156AED45" w14:textId="77777777" w:rsidTr="00681D4B">
        <w:trPr>
          <w:trHeight w:val="588"/>
          <w:jc w:val="center"/>
        </w:trPr>
        <w:tc>
          <w:tcPr>
            <w:tcW w:w="1481" w:type="pct"/>
            <w:gridSpan w:val="2"/>
            <w:vMerge w:val="restart"/>
            <w:vAlign w:val="center"/>
            <w:hideMark/>
          </w:tcPr>
          <w:p w14:paraId="7A0A10F7" w14:textId="39C9A566" w:rsidR="005171FF" w:rsidRPr="00681D4B" w:rsidRDefault="005171FF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6F39BF4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5171FF" w:rsidRPr="00681D4B" w14:paraId="3080BA1A" w14:textId="77777777" w:rsidTr="00681D4B">
        <w:trPr>
          <w:trHeight w:val="579"/>
          <w:jc w:val="center"/>
        </w:trPr>
        <w:tc>
          <w:tcPr>
            <w:tcW w:w="1481" w:type="pct"/>
            <w:gridSpan w:val="2"/>
            <w:vMerge/>
            <w:vAlign w:val="center"/>
          </w:tcPr>
          <w:p w14:paraId="421D1CA6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71E0E91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5C5A0611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04A7B2BD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F15427" w:rsidRPr="00681D4B" w14:paraId="4FB21459" w14:textId="77777777" w:rsidTr="00681D4B">
        <w:trPr>
          <w:trHeight w:val="542"/>
          <w:jc w:val="center"/>
        </w:trPr>
        <w:tc>
          <w:tcPr>
            <w:tcW w:w="1481" w:type="pct"/>
            <w:gridSpan w:val="2"/>
            <w:vAlign w:val="center"/>
          </w:tcPr>
          <w:p w14:paraId="55704F2F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852" w:type="pct"/>
            <w:gridSpan w:val="2"/>
            <w:vAlign w:val="center"/>
          </w:tcPr>
          <w:p w14:paraId="509AB2D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59CAAF4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  <w:tr w:rsidR="00F15427" w:rsidRPr="00681D4B" w14:paraId="367E4433" w14:textId="77777777" w:rsidTr="00681D4B">
        <w:trPr>
          <w:trHeight w:val="801"/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7DC37BF6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Pozícia platcu dane z pridanej hodnoty:</w:t>
            </w:r>
          </w:p>
        </w:tc>
        <w:tc>
          <w:tcPr>
            <w:tcW w:w="3519" w:type="pct"/>
            <w:gridSpan w:val="4"/>
            <w:vAlign w:val="center"/>
          </w:tcPr>
          <w:p w14:paraId="4F778035" w14:textId="3A86B0CA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i/>
                <w:sz w:val="22"/>
                <w:szCs w:val="22"/>
              </w:rPr>
              <w:t>Som platca / nie som platcom DPH *</w:t>
            </w:r>
            <w:r w:rsidR="006D5884" w:rsidRPr="00681D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10174" w:rsidRPr="00681D4B" w14:paraId="35D69973" w14:textId="77777777" w:rsidTr="00681D4B">
        <w:trPr>
          <w:trHeight w:val="567"/>
          <w:jc w:val="center"/>
        </w:trPr>
        <w:tc>
          <w:tcPr>
            <w:tcW w:w="788" w:type="pct"/>
            <w:vAlign w:val="center"/>
          </w:tcPr>
          <w:p w14:paraId="250B354A" w14:textId="3ACEC776" w:rsidR="00210174" w:rsidRPr="00681D4B" w:rsidRDefault="00F07172" w:rsidP="00681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Navrhovateľ 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 xml:space="preserve"> je MSP:</w:t>
            </w:r>
          </w:p>
        </w:tc>
        <w:tc>
          <w:tcPr>
            <w:tcW w:w="694" w:type="pct"/>
            <w:vAlign w:val="center"/>
          </w:tcPr>
          <w:p w14:paraId="3A082CC7" w14:textId="77777777" w:rsidR="00C07DFC" w:rsidRPr="00681D4B" w:rsidRDefault="00210174" w:rsidP="00C07D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áno/nie *</w:t>
            </w:r>
            <w:r w:rsidR="00C07DFC" w:rsidRPr="00681D4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19" w:type="pct"/>
            <w:gridSpan w:val="4"/>
            <w:vAlign w:val="center"/>
          </w:tcPr>
          <w:p w14:paraId="66AAA06A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MSP je skratka </w:t>
            </w:r>
            <w:proofErr w:type="spellStart"/>
            <w:r w:rsidRPr="00681D4B">
              <w:rPr>
                <w:rFonts w:ascii="Arial Narrow" w:hAnsi="Arial Narrow"/>
                <w:b/>
                <w:sz w:val="22"/>
                <w:szCs w:val="22"/>
              </w:rPr>
              <w:t>mikro</w:t>
            </w:r>
            <w:proofErr w:type="spellEnd"/>
            <w:r w:rsidRPr="00681D4B">
              <w:rPr>
                <w:rFonts w:ascii="Arial Narrow" w:hAnsi="Arial Narrow"/>
                <w:b/>
                <w:sz w:val="22"/>
                <w:szCs w:val="22"/>
              </w:rPr>
              <w:t>, malých a stredných podnikov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D8DF58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Mikropodniky</w:t>
            </w:r>
            <w:proofErr w:type="spellEnd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než 10 osôb a ktorých ročný obrat a/alebo celková ročná súvaha neprekračuje</w:t>
            </w:r>
            <w:r w:rsidR="00F15427" w:rsidRPr="00681D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2 milióny EUR. </w:t>
            </w:r>
          </w:p>
          <w:p w14:paraId="2CFD0ED5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Malé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ako 50 osôb a ktorých ročný obrat a/alebo celková ročná súvaha neprekračuje 10 miliónov EUR.</w:t>
            </w:r>
          </w:p>
          <w:p w14:paraId="032ECF62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Stredné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nie sú </w:t>
            </w:r>
            <w:proofErr w:type="spellStart"/>
            <w:r w:rsidRPr="00681D4B">
              <w:rPr>
                <w:rFonts w:ascii="Arial Narrow" w:hAnsi="Arial Narrow"/>
                <w:sz w:val="22"/>
                <w:szCs w:val="22"/>
              </w:rPr>
              <w:t>mikropodnikmi</w:t>
            </w:r>
            <w:proofErr w:type="spellEnd"/>
            <w:r w:rsidRPr="00681D4B">
              <w:rPr>
                <w:rFonts w:ascii="Arial Narrow" w:hAnsi="Arial Narrow"/>
                <w:sz w:val="22"/>
                <w:szCs w:val="22"/>
              </w:rPr>
              <w:t xml:space="preserve"> ani malými podnikmi a ktoré zamestnávajú menej ako 250 osôb a ktorých ročný obrat nepresahuje 50 miliónov EUR a/alebo celková ročná súvaha nepresahuje 43 miliónov EUR.)</w:t>
            </w:r>
          </w:p>
        </w:tc>
      </w:tr>
      <w:tr w:rsidR="00210174" w:rsidRPr="00681D4B" w14:paraId="4769DAA9" w14:textId="77777777" w:rsidTr="00C07DFC">
        <w:trPr>
          <w:trHeight w:val="4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04C9A920" w14:textId="3A5C5F9E" w:rsidR="00210174" w:rsidRPr="00681D4B" w:rsidRDefault="00C07DFC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Kontaktné údaje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C07DFC" w:rsidRPr="00681D4B" w14:paraId="001DB912" w14:textId="77777777" w:rsidTr="00F15427">
        <w:trPr>
          <w:trHeight w:val="456"/>
          <w:jc w:val="center"/>
        </w:trPr>
        <w:tc>
          <w:tcPr>
            <w:tcW w:w="5000" w:type="pct"/>
            <w:gridSpan w:val="6"/>
            <w:vAlign w:val="center"/>
          </w:tcPr>
          <w:p w14:paraId="42F65B6A" w14:textId="77777777" w:rsidR="00C07DFC" w:rsidRPr="00681D4B" w:rsidRDefault="00C07DFC" w:rsidP="00A317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>Štatutárni zástupcovia:</w:t>
            </w:r>
          </w:p>
        </w:tc>
      </w:tr>
      <w:tr w:rsidR="00210174" w:rsidRPr="00681D4B" w14:paraId="55F20A8B" w14:textId="77777777" w:rsidTr="00681D4B">
        <w:trPr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0F518690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Meno a priezvisko:</w:t>
            </w:r>
          </w:p>
        </w:tc>
        <w:tc>
          <w:tcPr>
            <w:tcW w:w="1852" w:type="pct"/>
            <w:gridSpan w:val="2"/>
            <w:vAlign w:val="center"/>
            <w:hideMark/>
          </w:tcPr>
          <w:p w14:paraId="45A3FD6F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  <w:hideMark/>
          </w:tcPr>
          <w:p w14:paraId="3F3E593B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210174" w:rsidRPr="00681D4B" w14:paraId="21018BE2" w14:textId="77777777" w:rsidTr="00681D4B">
        <w:trPr>
          <w:trHeight w:val="480"/>
          <w:jc w:val="center"/>
        </w:trPr>
        <w:tc>
          <w:tcPr>
            <w:tcW w:w="1481" w:type="pct"/>
            <w:gridSpan w:val="2"/>
            <w:vAlign w:val="center"/>
          </w:tcPr>
          <w:p w14:paraId="418B55B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1964BB9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487DE686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53EE" w:rsidRPr="00681D4B" w14:paraId="278B4DE3" w14:textId="77777777" w:rsidTr="007953EE">
        <w:trPr>
          <w:trHeight w:val="37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60117A" w14:textId="3E78AC5F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Osoby oprávnené konať v mene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953EE" w:rsidRPr="00681D4B" w14:paraId="2F89E88E" w14:textId="77777777" w:rsidTr="00681D4B">
        <w:trPr>
          <w:trHeight w:val="632"/>
          <w:jc w:val="center"/>
        </w:trPr>
        <w:tc>
          <w:tcPr>
            <w:tcW w:w="1481" w:type="pct"/>
            <w:gridSpan w:val="2"/>
            <w:vAlign w:val="center"/>
          </w:tcPr>
          <w:p w14:paraId="2637CBC4" w14:textId="77777777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Meno a priezvisko </w:t>
            </w:r>
          </w:p>
          <w:p w14:paraId="4590F0ED" w14:textId="78916BE1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kontaktnej osoby</w:t>
            </w:r>
            <w:r w:rsidR="00F07172">
              <w:rPr>
                <w:rFonts w:ascii="Arial Narrow" w:hAnsi="Arial Narrow"/>
                <w:sz w:val="22"/>
                <w:szCs w:val="22"/>
              </w:rPr>
              <w:t xml:space="preserve"> 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852" w:type="pct"/>
            <w:gridSpan w:val="2"/>
            <w:vAlign w:val="center"/>
          </w:tcPr>
          <w:p w14:paraId="64777BF4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</w:tcPr>
          <w:p w14:paraId="56DB20E5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7953EE" w:rsidRPr="00681D4B" w14:paraId="390EBF9D" w14:textId="77777777" w:rsidTr="00681D4B">
        <w:trPr>
          <w:trHeight w:val="516"/>
          <w:jc w:val="center"/>
        </w:trPr>
        <w:tc>
          <w:tcPr>
            <w:tcW w:w="1481" w:type="pct"/>
            <w:gridSpan w:val="2"/>
            <w:vAlign w:val="center"/>
          </w:tcPr>
          <w:p w14:paraId="58AB509F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3F40D714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3587E2A6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D9C48D" w14:textId="77777777" w:rsidR="00C07DFC" w:rsidRPr="00681D4B" w:rsidRDefault="00C07DFC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0E5618E3" w14:textId="77777777" w:rsidR="00210174" w:rsidRPr="00681D4B" w:rsidRDefault="00210174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  <w:r w:rsidRPr="00681D4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180570C4" w14:textId="77777777" w:rsidR="005171FF" w:rsidRPr="00681D4B" w:rsidRDefault="005171FF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1452A41B" w14:textId="77777777" w:rsidR="00F07172" w:rsidRPr="00F07172" w:rsidRDefault="00F07172" w:rsidP="00F07172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bookmarkStart w:id="1" w:name="_Hlk40223057"/>
      <w:bookmarkStart w:id="2" w:name="_Hlk43384400"/>
      <w:bookmarkEnd w:id="1"/>
      <w:r w:rsidRPr="00F07172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416E5096" w14:textId="77777777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</w:p>
    <w:p w14:paraId="40166DD9" w14:textId="0AFC383E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r w:rsidRPr="00F07172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</w:p>
    <w:p w14:paraId="68D59CB9" w14:textId="49FF6643" w:rsidR="00F07172" w:rsidRPr="00F07172" w:rsidRDefault="00F07172" w:rsidP="00A654F0">
      <w:pPr>
        <w:pStyle w:val="Zkladntext"/>
        <w:tabs>
          <w:tab w:val="left" w:pos="5072"/>
        </w:tabs>
        <w:spacing w:before="208"/>
        <w:ind w:left="709"/>
        <w:rPr>
          <w:rFonts w:ascii="Arial Narrow" w:hAnsi="Arial Narrow"/>
          <w:sz w:val="22"/>
          <w:szCs w:val="22"/>
          <w:lang w:val="sk-SK" w:eastAsia="cs-CZ"/>
        </w:rPr>
      </w:pPr>
      <w:r w:rsidRPr="00F07172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  <w:bookmarkStart w:id="3" w:name="_GoBack"/>
      <w:bookmarkEnd w:id="2"/>
      <w:bookmarkEnd w:id="3"/>
    </w:p>
    <w:sectPr w:rsidR="00F07172" w:rsidRPr="00F07172" w:rsidSect="00D053A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C72E" w14:textId="77777777" w:rsidR="008442AA" w:rsidRDefault="008442AA" w:rsidP="00210174">
      <w:r>
        <w:separator/>
      </w:r>
    </w:p>
  </w:endnote>
  <w:endnote w:type="continuationSeparator" w:id="0">
    <w:p w14:paraId="717BB022" w14:textId="77777777" w:rsidR="008442AA" w:rsidRDefault="008442AA" w:rsidP="002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343E47F" w14:textId="77777777" w:rsidTr="00F62E2C">
      <w:tc>
        <w:tcPr>
          <w:tcW w:w="8755" w:type="dxa"/>
        </w:tcPr>
        <w:p w14:paraId="670AD968" w14:textId="77777777" w:rsidR="00534C32" w:rsidRPr="00F62E2C" w:rsidRDefault="00D302B1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64369F0" w14:textId="77777777" w:rsidR="00534C32" w:rsidRPr="00F62E2C" w:rsidRDefault="00D302B1">
          <w:pPr>
            <w:pStyle w:val="Pta"/>
            <w:rPr>
              <w:i/>
              <w:sz w:val="16"/>
              <w:szCs w:val="16"/>
            </w:rPr>
          </w:pPr>
        </w:p>
      </w:tc>
    </w:tr>
  </w:tbl>
  <w:p w14:paraId="5EA19A7A" w14:textId="77777777" w:rsidR="00534C32" w:rsidRDefault="00D302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B2EC" w14:textId="77777777" w:rsidR="00383B6C" w:rsidRDefault="00383B6C" w:rsidP="00F15427">
    <w:pPr>
      <w:pStyle w:val="Pta"/>
      <w:ind w:left="567" w:hanging="141"/>
      <w:rPr>
        <w:b/>
        <w:bCs/>
        <w:i/>
        <w:iCs/>
        <w:sz w:val="22"/>
        <w:szCs w:val="22"/>
      </w:rPr>
    </w:pPr>
  </w:p>
  <w:p w14:paraId="13CA0B76" w14:textId="77777777" w:rsidR="00F15427" w:rsidRPr="00383B6C" w:rsidRDefault="00F15427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i/>
        <w:iCs/>
        <w:sz w:val="20"/>
        <w:szCs w:val="20"/>
      </w:rPr>
      <w:t>*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preškrtnite </w:t>
    </w:r>
    <w:r w:rsidR="00C07DFC" w:rsidRPr="00383B6C">
      <w:rPr>
        <w:b/>
        <w:bCs/>
        <w:i/>
        <w:iCs/>
        <w:sz w:val="20"/>
        <w:szCs w:val="20"/>
      </w:rPr>
      <w:t xml:space="preserve"> </w:t>
    </w:r>
    <w:r w:rsidRPr="00383B6C">
      <w:rPr>
        <w:b/>
        <w:bCs/>
        <w:i/>
        <w:iCs/>
        <w:sz w:val="20"/>
        <w:szCs w:val="20"/>
      </w:rPr>
      <w:t>(Ak uchádzač nie je platcom DPH, upozorní na túto skutočnosť, uvedie cenu bez DPH a sadzbu DPH 0 %)</w:t>
    </w:r>
  </w:p>
  <w:p w14:paraId="49266DEE" w14:textId="77777777" w:rsidR="00C07DFC" w:rsidRPr="00383B6C" w:rsidRDefault="00C07DFC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sz w:val="20"/>
        <w:szCs w:val="20"/>
      </w:rPr>
      <w:t xml:space="preserve">** 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škrtnite</w:t>
    </w:r>
  </w:p>
  <w:p w14:paraId="625428E9" w14:textId="77777777" w:rsidR="00F15427" w:rsidRPr="00383B6C" w:rsidRDefault="00F1542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8F3C" w14:textId="77777777" w:rsidR="008442AA" w:rsidRDefault="008442AA" w:rsidP="00210174">
      <w:r>
        <w:separator/>
      </w:r>
    </w:p>
  </w:footnote>
  <w:footnote w:type="continuationSeparator" w:id="0">
    <w:p w14:paraId="35B1B7B5" w14:textId="77777777" w:rsidR="008442AA" w:rsidRDefault="008442AA" w:rsidP="002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494C" w14:textId="33F7FE9C" w:rsidR="00070F06" w:rsidRPr="00E06893" w:rsidRDefault="00210174" w:rsidP="00C07DFC">
    <w:pPr>
      <w:pStyle w:val="Hlavika"/>
      <w:jc w:val="right"/>
      <w:rPr>
        <w:rFonts w:ascii="Arial Narrow" w:hAnsi="Arial Narrow"/>
        <w:i/>
        <w:iCs/>
        <w:sz w:val="20"/>
        <w:szCs w:val="20"/>
      </w:rPr>
    </w:pPr>
    <w:r w:rsidRPr="00BA4065">
      <w:tab/>
    </w:r>
    <w:r w:rsidRPr="00BA4065">
      <w:tab/>
    </w:r>
    <w:bookmarkStart w:id="4" w:name="_Hlk43384475"/>
    <w:r w:rsidRPr="00E06893">
      <w:rPr>
        <w:rFonts w:ascii="Arial Narrow" w:hAnsi="Arial Narrow"/>
        <w:i/>
        <w:iCs/>
        <w:sz w:val="20"/>
        <w:szCs w:val="20"/>
      </w:rPr>
      <w:t xml:space="preserve">Príloha č. </w:t>
    </w:r>
    <w:r w:rsidR="00EC27E2" w:rsidRPr="00E06893">
      <w:rPr>
        <w:rFonts w:ascii="Arial Narrow" w:hAnsi="Arial Narrow"/>
        <w:i/>
        <w:iCs/>
        <w:sz w:val="20"/>
        <w:szCs w:val="20"/>
      </w:rPr>
      <w:t>1</w:t>
    </w:r>
    <w:r w:rsidRPr="00E06893">
      <w:rPr>
        <w:rFonts w:ascii="Arial Narrow" w:hAnsi="Arial Narrow"/>
        <w:i/>
        <w:iCs/>
        <w:sz w:val="20"/>
        <w:szCs w:val="20"/>
      </w:rPr>
      <w:t xml:space="preserve"> </w:t>
    </w:r>
    <w:r w:rsidR="00681D4B" w:rsidRPr="00E06893">
      <w:rPr>
        <w:rFonts w:ascii="Arial Narrow" w:hAnsi="Arial Narrow"/>
        <w:i/>
        <w:iCs/>
        <w:sz w:val="20"/>
        <w:szCs w:val="20"/>
      </w:rPr>
      <w:t>výzvy</w:t>
    </w:r>
    <w:r w:rsidRPr="00E06893">
      <w:rPr>
        <w:rFonts w:ascii="Arial Narrow" w:hAnsi="Arial Narrow"/>
        <w:i/>
        <w:iCs/>
        <w:sz w:val="20"/>
        <w:szCs w:val="20"/>
      </w:rPr>
      <w:t xml:space="preserve"> </w:t>
    </w:r>
  </w:p>
  <w:bookmarkEnd w:id="4"/>
  <w:p w14:paraId="039A9772" w14:textId="77777777" w:rsidR="00C07DFC" w:rsidRPr="00C07DFC" w:rsidRDefault="00C07DFC" w:rsidP="00C07DFC">
    <w:pPr>
      <w:pStyle w:val="Hlavika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6867"/>
    <w:multiLevelType w:val="hybridMultilevel"/>
    <w:tmpl w:val="DD52249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4"/>
    <w:rsid w:val="00024CF0"/>
    <w:rsid w:val="00046427"/>
    <w:rsid w:val="000C3859"/>
    <w:rsid w:val="00134046"/>
    <w:rsid w:val="0019779E"/>
    <w:rsid w:val="001F3F04"/>
    <w:rsid w:val="00210174"/>
    <w:rsid w:val="002C6A59"/>
    <w:rsid w:val="003661F0"/>
    <w:rsid w:val="00383B6C"/>
    <w:rsid w:val="00406977"/>
    <w:rsid w:val="004B6C79"/>
    <w:rsid w:val="004C5CE5"/>
    <w:rsid w:val="005171FF"/>
    <w:rsid w:val="00521387"/>
    <w:rsid w:val="005E1DE2"/>
    <w:rsid w:val="0060573B"/>
    <w:rsid w:val="00613C7A"/>
    <w:rsid w:val="00681D4B"/>
    <w:rsid w:val="006D5884"/>
    <w:rsid w:val="006F38BF"/>
    <w:rsid w:val="00715CDC"/>
    <w:rsid w:val="0075599A"/>
    <w:rsid w:val="007953EE"/>
    <w:rsid w:val="008360AA"/>
    <w:rsid w:val="008442AA"/>
    <w:rsid w:val="008617F7"/>
    <w:rsid w:val="008D24DE"/>
    <w:rsid w:val="00916283"/>
    <w:rsid w:val="00986235"/>
    <w:rsid w:val="00A05425"/>
    <w:rsid w:val="00A139D6"/>
    <w:rsid w:val="00A43588"/>
    <w:rsid w:val="00A654F0"/>
    <w:rsid w:val="00A97B5C"/>
    <w:rsid w:val="00B54285"/>
    <w:rsid w:val="00B63684"/>
    <w:rsid w:val="00BA6DFD"/>
    <w:rsid w:val="00BD0B20"/>
    <w:rsid w:val="00C07DFC"/>
    <w:rsid w:val="00CC10A0"/>
    <w:rsid w:val="00D302B1"/>
    <w:rsid w:val="00D66F37"/>
    <w:rsid w:val="00D877F6"/>
    <w:rsid w:val="00DD769B"/>
    <w:rsid w:val="00E06893"/>
    <w:rsid w:val="00EA0DAB"/>
    <w:rsid w:val="00EC27E2"/>
    <w:rsid w:val="00EE2B3D"/>
    <w:rsid w:val="00F04885"/>
    <w:rsid w:val="00F07172"/>
    <w:rsid w:val="00F15427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BC1"/>
  <w15:docId w15:val="{22909234-E898-4CFA-8699-DB70D46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1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1-nadpis">
    <w:name w:val="Cislo-1-nadpis"/>
    <w:basedOn w:val="Normlny"/>
    <w:qFormat/>
    <w:rsid w:val="00210174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21017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07DFC"/>
    <w:pPr>
      <w:ind w:left="720"/>
      <w:contextualSpacing/>
    </w:pPr>
  </w:style>
  <w:style w:type="paragraph" w:customStyle="1" w:styleId="Vlavo">
    <w:name w:val="Vlavo"/>
    <w:basedOn w:val="Normlny"/>
    <w:rsid w:val="007953EE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383B6C"/>
    <w:pPr>
      <w:widowControl w:val="0"/>
      <w:ind w:left="669"/>
    </w:pPr>
    <w:rPr>
      <w:rFonts w:ascii="Helvetica" w:eastAsia="Helvetica" w:hAnsi="Helvetica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3B6C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4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dcterms:created xsi:type="dcterms:W3CDTF">2023-04-19T14:39:00Z</dcterms:created>
  <dcterms:modified xsi:type="dcterms:W3CDTF">2023-04-19T14:39:00Z</dcterms:modified>
</cp:coreProperties>
</file>